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1A4D5" w14:textId="6996ED28" w:rsidR="00E32761" w:rsidRPr="00E32761" w:rsidRDefault="00E32761" w:rsidP="00E32761">
      <w:pPr>
        <w:jc w:val="both"/>
        <w:rPr>
          <w:rFonts w:ascii="Arial" w:hAnsi="Arial" w:cs="Arial"/>
          <w:b/>
          <w:bCs/>
        </w:rPr>
      </w:pPr>
      <w:r w:rsidRPr="00E32761">
        <w:rPr>
          <w:rFonts w:ascii="Arial" w:hAnsi="Arial" w:cs="Arial"/>
          <w:b/>
          <w:bCs/>
        </w:rPr>
        <w:t>PROJETO DE INDICAÇÃO Nº 00</w:t>
      </w:r>
      <w:r w:rsidR="00CC1CD0">
        <w:rPr>
          <w:rFonts w:ascii="Arial" w:hAnsi="Arial" w:cs="Arial"/>
          <w:b/>
          <w:bCs/>
        </w:rPr>
        <w:t>5</w:t>
      </w:r>
      <w:r w:rsidRPr="00E32761">
        <w:rPr>
          <w:rFonts w:ascii="Arial" w:hAnsi="Arial" w:cs="Arial"/>
          <w:b/>
          <w:bCs/>
        </w:rPr>
        <w:t>/2026</w:t>
      </w:r>
    </w:p>
    <w:p w14:paraId="1BB48F34" w14:textId="05B291A7" w:rsidR="00E32761" w:rsidRPr="00731C66" w:rsidRDefault="00847EBB" w:rsidP="00731C66">
      <w:pPr>
        <w:rPr>
          <w:rFonts w:ascii="Arial" w:hAnsi="Arial" w:cs="Arial"/>
          <w:sz w:val="22"/>
          <w:szCs w:val="22"/>
        </w:rPr>
      </w:pPr>
      <w:r w:rsidRPr="0044502D">
        <w:rPr>
          <w:rFonts w:ascii="Arial" w:hAnsi="Arial" w:cs="Arial"/>
          <w:b/>
          <w:bCs/>
          <w:sz w:val="22"/>
          <w:szCs w:val="22"/>
        </w:rPr>
        <w:t>Autor do Projeto</w:t>
      </w:r>
      <w:r w:rsidRPr="0008309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Vereadores </w:t>
      </w:r>
      <w:r w:rsidRPr="00083090">
        <w:rPr>
          <w:rFonts w:ascii="Arial" w:hAnsi="Arial" w:cs="Arial"/>
          <w:sz w:val="22"/>
          <w:szCs w:val="22"/>
        </w:rPr>
        <w:t xml:space="preserve">Wagner Ribeiro </w:t>
      </w:r>
      <w:proofErr w:type="spellStart"/>
      <w:r w:rsidRPr="00083090">
        <w:rPr>
          <w:rFonts w:ascii="Arial" w:hAnsi="Arial" w:cs="Arial"/>
          <w:sz w:val="22"/>
          <w:szCs w:val="22"/>
        </w:rPr>
        <w:t>Masioli</w:t>
      </w:r>
      <w:proofErr w:type="spellEnd"/>
      <w:r w:rsidRPr="00083090">
        <w:rPr>
          <w:rFonts w:ascii="Arial" w:hAnsi="Arial" w:cs="Arial"/>
          <w:sz w:val="22"/>
          <w:szCs w:val="22"/>
        </w:rPr>
        <w:t xml:space="preserve">, Mateus Garcia Carvalho, Maria Luiza de Oliveira </w:t>
      </w:r>
      <w:proofErr w:type="spellStart"/>
      <w:r w:rsidRPr="00083090">
        <w:rPr>
          <w:rFonts w:ascii="Arial" w:hAnsi="Arial" w:cs="Arial"/>
          <w:sz w:val="22"/>
          <w:szCs w:val="22"/>
        </w:rPr>
        <w:t>Liparizi</w:t>
      </w:r>
      <w:proofErr w:type="spellEnd"/>
      <w:r w:rsidRPr="000830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83090">
        <w:rPr>
          <w:rFonts w:ascii="Arial" w:hAnsi="Arial" w:cs="Arial"/>
          <w:sz w:val="22"/>
          <w:szCs w:val="22"/>
        </w:rPr>
        <w:t>Leneandro</w:t>
      </w:r>
      <w:proofErr w:type="spellEnd"/>
      <w:r w:rsidRPr="00083090">
        <w:rPr>
          <w:rFonts w:ascii="Arial" w:hAnsi="Arial" w:cs="Arial"/>
          <w:sz w:val="22"/>
          <w:szCs w:val="22"/>
        </w:rPr>
        <w:t xml:space="preserve"> Braga Goulart, Edivan Veiga De Castro, Adenilson De Freitas, Everaldo Alves Rodrigues, Eduardo Gomes</w:t>
      </w:r>
      <w:r>
        <w:rPr>
          <w:rFonts w:ascii="Arial" w:hAnsi="Arial" w:cs="Arial"/>
          <w:sz w:val="22"/>
          <w:szCs w:val="22"/>
        </w:rPr>
        <w:t xml:space="preserve"> (Duda da Saúde)</w:t>
      </w:r>
      <w:r w:rsidRPr="00083090">
        <w:rPr>
          <w:rFonts w:ascii="Arial" w:hAnsi="Arial" w:cs="Arial"/>
          <w:sz w:val="22"/>
          <w:szCs w:val="22"/>
        </w:rPr>
        <w:t xml:space="preserve"> e Celso </w:t>
      </w:r>
      <w:proofErr w:type="spellStart"/>
      <w:r w:rsidRPr="00083090">
        <w:rPr>
          <w:rFonts w:ascii="Arial" w:hAnsi="Arial" w:cs="Arial"/>
          <w:sz w:val="22"/>
          <w:szCs w:val="22"/>
        </w:rPr>
        <w:t>zucoloto</w:t>
      </w:r>
      <w:proofErr w:type="spellEnd"/>
      <w:r w:rsidRPr="00083090">
        <w:rPr>
          <w:rFonts w:ascii="Arial" w:hAnsi="Arial" w:cs="Arial"/>
          <w:sz w:val="22"/>
          <w:szCs w:val="22"/>
        </w:rPr>
        <w:t>.</w:t>
      </w:r>
    </w:p>
    <w:p w14:paraId="0209AAC1" w14:textId="09A5733A" w:rsidR="00C265F0" w:rsidRPr="00731C66" w:rsidRDefault="00E32761" w:rsidP="003A24E6">
      <w:pPr>
        <w:ind w:left="4956"/>
        <w:jc w:val="both"/>
        <w:rPr>
          <w:rFonts w:ascii="Arial" w:hAnsi="Arial" w:cs="Arial"/>
          <w:b/>
          <w:bCs/>
        </w:rPr>
      </w:pPr>
      <w:r w:rsidRPr="00E32761">
        <w:rPr>
          <w:rFonts w:ascii="Arial" w:hAnsi="Arial" w:cs="Arial"/>
          <w:b/>
          <w:bCs/>
        </w:rPr>
        <w:t>Indica ao Excelentíssimo Senhor Prefeito Municipal de Jerônimo Monteiro a atualização dos valores das diárias concedidas aos servidores públicos municipais efetivos.</w:t>
      </w:r>
    </w:p>
    <w:p w14:paraId="3870757B" w14:textId="39262A85" w:rsidR="00C265F0" w:rsidRDefault="00C265F0" w:rsidP="00C265F0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</w:rPr>
        <w:t>A Câmara Municipal de Jerônimo Monteiro, Estado do Espírito Santo, no uso de suas atribuições legais, indica ao Excelentíssimo Senhor Prefeito Municipal a adoção das providências necessárias para encaminhamento de Projeto de Lei com a seguinte redação:</w:t>
      </w:r>
      <w:r>
        <w:rPr>
          <w:rFonts w:ascii="Arial" w:hAnsi="Arial" w:cs="Arial"/>
        </w:rPr>
        <w:t xml:space="preserve"> </w:t>
      </w:r>
    </w:p>
    <w:p w14:paraId="73D5392D" w14:textId="4D57B777" w:rsidR="00E32761" w:rsidRPr="00E32761" w:rsidRDefault="00E32761" w:rsidP="00E32761">
      <w:pPr>
        <w:jc w:val="both"/>
        <w:rPr>
          <w:rFonts w:ascii="Arial" w:hAnsi="Arial" w:cs="Arial"/>
        </w:rPr>
      </w:pPr>
      <w:r w:rsidRPr="00E32761">
        <w:rPr>
          <w:rFonts w:ascii="Arial" w:hAnsi="Arial" w:cs="Arial"/>
          <w:b/>
          <w:bCs/>
        </w:rPr>
        <w:t>Art. 1º</w:t>
      </w:r>
      <w:r w:rsidRPr="00E32761">
        <w:rPr>
          <w:rFonts w:ascii="Arial" w:hAnsi="Arial" w:cs="Arial"/>
        </w:rPr>
        <w:t xml:space="preserve"> Fica indicado ao Chefe do Poder Executivo Municipal que promova a revisão e atualização dos valores das diárias concedidas aos servidores públicos municipais efetivos, quando em deslocamento a serviço, de forma a compatibilizá-los com os custos atuais de alimentação, hospedagem e transporte</w:t>
      </w:r>
    </w:p>
    <w:p w14:paraId="43AA7DD9" w14:textId="548E6C60" w:rsidR="00E32761" w:rsidRPr="00E32761" w:rsidRDefault="00E32761" w:rsidP="00E32761">
      <w:pPr>
        <w:jc w:val="both"/>
        <w:rPr>
          <w:rFonts w:ascii="Arial" w:hAnsi="Arial" w:cs="Arial"/>
        </w:rPr>
      </w:pPr>
      <w:r w:rsidRPr="00E32761">
        <w:rPr>
          <w:rFonts w:ascii="Arial" w:hAnsi="Arial" w:cs="Arial"/>
          <w:b/>
          <w:bCs/>
        </w:rPr>
        <w:t>Art. 2º</w:t>
      </w:r>
      <w:r w:rsidRPr="00E32761">
        <w:rPr>
          <w:rFonts w:ascii="Arial" w:hAnsi="Arial" w:cs="Arial"/>
        </w:rPr>
        <w:t xml:space="preserve"> A revisão dos valores deverá observar a disponibilidade orçamentária e financeira do Município, bem como os princípios da legalidade, eficiência, razoabilidade e valorização do servidor público.</w:t>
      </w:r>
    </w:p>
    <w:p w14:paraId="7AFCA929" w14:textId="15937223" w:rsidR="00E32761" w:rsidRPr="00E32761" w:rsidRDefault="00E32761" w:rsidP="00E32761">
      <w:pPr>
        <w:jc w:val="both"/>
        <w:rPr>
          <w:rFonts w:ascii="Arial" w:hAnsi="Arial" w:cs="Arial"/>
        </w:rPr>
      </w:pPr>
      <w:r w:rsidRPr="00E32761">
        <w:rPr>
          <w:rFonts w:ascii="Arial" w:hAnsi="Arial" w:cs="Arial"/>
          <w:b/>
          <w:bCs/>
        </w:rPr>
        <w:t>Art. 3º</w:t>
      </w:r>
      <w:r w:rsidRPr="00E32761">
        <w:rPr>
          <w:rFonts w:ascii="Arial" w:hAnsi="Arial" w:cs="Arial"/>
        </w:rPr>
        <w:t xml:space="preserve"> O Poder Executivo poderá regulamentar a atualização dos valores por meio de projeto de lei ou alteração da legislação vigente.</w:t>
      </w:r>
    </w:p>
    <w:p w14:paraId="66E54A98" w14:textId="281E5AA1" w:rsidR="00731C66" w:rsidRPr="00731C66" w:rsidRDefault="00E32761" w:rsidP="00731C66">
      <w:pPr>
        <w:jc w:val="both"/>
        <w:rPr>
          <w:rFonts w:ascii="Arial" w:hAnsi="Arial" w:cs="Arial"/>
        </w:rPr>
      </w:pPr>
      <w:r w:rsidRPr="00E32761">
        <w:rPr>
          <w:rFonts w:ascii="Arial" w:hAnsi="Arial" w:cs="Arial"/>
          <w:b/>
          <w:bCs/>
        </w:rPr>
        <w:t>Art. 4º</w:t>
      </w:r>
      <w:r w:rsidRPr="00E32761">
        <w:rPr>
          <w:rFonts w:ascii="Arial" w:hAnsi="Arial" w:cs="Arial"/>
        </w:rPr>
        <w:t xml:space="preserve"> Esta indicação entra em vigor na data de sua aprovação.</w:t>
      </w:r>
    </w:p>
    <w:p w14:paraId="441A3F47" w14:textId="77777777" w:rsidR="00847EBB" w:rsidRPr="003D768D" w:rsidRDefault="00847EBB" w:rsidP="00847EBB">
      <w:pPr>
        <w:jc w:val="center"/>
        <w:rPr>
          <w:rFonts w:ascii="Arial Black" w:hAnsi="Arial Black" w:cs="Arial"/>
          <w:b/>
          <w:bCs/>
        </w:rPr>
      </w:pPr>
      <w:r w:rsidRPr="003D768D">
        <w:rPr>
          <w:rFonts w:ascii="Arial Black" w:hAnsi="Arial Black" w:cs="Arial"/>
          <w:b/>
          <w:bCs/>
        </w:rPr>
        <w:t>VEREADORES PROPOSITORES</w:t>
      </w:r>
    </w:p>
    <w:p w14:paraId="3DFA5073" w14:textId="77777777" w:rsidR="00847EBB" w:rsidRPr="005804FF" w:rsidRDefault="00847EBB" w:rsidP="00847EBB">
      <w:pPr>
        <w:jc w:val="both"/>
        <w:rPr>
          <w:rFonts w:ascii="Arial" w:hAnsi="Arial" w:cs="Arial"/>
          <w:b/>
          <w:bCs/>
        </w:rPr>
      </w:pPr>
    </w:p>
    <w:p w14:paraId="326E42A0" w14:textId="05F0F20E" w:rsidR="00731C66" w:rsidRPr="00731C66" w:rsidRDefault="00847EBB" w:rsidP="00847EB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31C66">
        <w:rPr>
          <w:rFonts w:ascii="Arial" w:hAnsi="Arial" w:cs="Arial"/>
          <w:sz w:val="20"/>
          <w:szCs w:val="20"/>
        </w:rPr>
        <w:t xml:space="preserve">WAGNER RIBEIRO MASIOLI    </w:t>
      </w:r>
      <w:r w:rsidR="00731C66" w:rsidRPr="00731C66">
        <w:rPr>
          <w:rFonts w:ascii="Arial" w:hAnsi="Arial" w:cs="Arial"/>
          <w:sz w:val="20"/>
          <w:szCs w:val="20"/>
        </w:rPr>
        <w:t xml:space="preserve">               </w:t>
      </w:r>
      <w:r w:rsidRPr="00731C66">
        <w:rPr>
          <w:rFonts w:ascii="Arial" w:hAnsi="Arial" w:cs="Arial"/>
          <w:sz w:val="20"/>
          <w:szCs w:val="20"/>
        </w:rPr>
        <w:t xml:space="preserve"> </w:t>
      </w:r>
      <w:r w:rsidR="00C265F0">
        <w:rPr>
          <w:rFonts w:ascii="Arial" w:hAnsi="Arial" w:cs="Arial"/>
          <w:sz w:val="20"/>
          <w:szCs w:val="20"/>
        </w:rPr>
        <w:t xml:space="preserve">                      </w:t>
      </w:r>
      <w:r w:rsidRPr="00731C66">
        <w:rPr>
          <w:rFonts w:ascii="Arial" w:hAnsi="Arial" w:cs="Arial"/>
          <w:sz w:val="20"/>
          <w:szCs w:val="20"/>
        </w:rPr>
        <w:t xml:space="preserve"> MATEUS GARCIA CARVALHO</w:t>
      </w:r>
    </w:p>
    <w:p w14:paraId="1A493F6B" w14:textId="77777777" w:rsidR="00731C66" w:rsidRPr="00731C66" w:rsidRDefault="00731C66" w:rsidP="00847EBB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EC13424" w14:textId="5CAD98E9" w:rsidR="00731C66" w:rsidRPr="00731C66" w:rsidRDefault="00847EBB" w:rsidP="00847EB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31C66">
        <w:rPr>
          <w:rFonts w:ascii="Arial" w:hAnsi="Arial" w:cs="Arial"/>
          <w:sz w:val="20"/>
          <w:szCs w:val="20"/>
        </w:rPr>
        <w:t xml:space="preserve">MARIA LUIZA DE OLIVEIRA LIPARIZI </w:t>
      </w:r>
      <w:r w:rsidR="00731C66" w:rsidRPr="00731C66">
        <w:rPr>
          <w:rFonts w:ascii="Arial" w:hAnsi="Arial" w:cs="Arial"/>
          <w:sz w:val="20"/>
          <w:szCs w:val="20"/>
        </w:rPr>
        <w:t xml:space="preserve">     </w:t>
      </w:r>
      <w:r w:rsidR="00C265F0">
        <w:rPr>
          <w:rFonts w:ascii="Arial" w:hAnsi="Arial" w:cs="Arial"/>
          <w:sz w:val="20"/>
          <w:szCs w:val="20"/>
        </w:rPr>
        <w:t xml:space="preserve">                        </w:t>
      </w:r>
      <w:r w:rsidRPr="00731C66">
        <w:rPr>
          <w:rFonts w:ascii="Arial" w:hAnsi="Arial" w:cs="Arial"/>
          <w:sz w:val="20"/>
          <w:szCs w:val="20"/>
        </w:rPr>
        <w:t>LENEANDRO BRAGA GOULART</w:t>
      </w:r>
      <w:r w:rsidR="00731C66" w:rsidRPr="00731C66">
        <w:rPr>
          <w:rFonts w:ascii="Arial" w:hAnsi="Arial" w:cs="Arial"/>
          <w:sz w:val="20"/>
          <w:szCs w:val="20"/>
        </w:rPr>
        <w:t xml:space="preserve">    </w:t>
      </w:r>
    </w:p>
    <w:p w14:paraId="48CFFD6D" w14:textId="77777777" w:rsidR="00731C66" w:rsidRPr="00731C66" w:rsidRDefault="00731C66" w:rsidP="00847EB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31C66">
        <w:rPr>
          <w:rFonts w:ascii="Arial" w:hAnsi="Arial" w:cs="Arial"/>
          <w:sz w:val="20"/>
          <w:szCs w:val="20"/>
        </w:rPr>
        <w:t xml:space="preserve">                </w:t>
      </w:r>
    </w:p>
    <w:p w14:paraId="274BBE48" w14:textId="7B5CAD4D" w:rsidR="00731C66" w:rsidRPr="00731C66" w:rsidRDefault="00731C66" w:rsidP="00847EB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31C66">
        <w:rPr>
          <w:rFonts w:ascii="Arial" w:hAnsi="Arial" w:cs="Arial"/>
          <w:sz w:val="20"/>
          <w:szCs w:val="20"/>
        </w:rPr>
        <w:t xml:space="preserve">  </w:t>
      </w:r>
      <w:r w:rsidR="00847EBB" w:rsidRPr="00731C66">
        <w:rPr>
          <w:rFonts w:ascii="Arial" w:hAnsi="Arial" w:cs="Arial"/>
          <w:sz w:val="20"/>
          <w:szCs w:val="20"/>
        </w:rPr>
        <w:t xml:space="preserve">EDIVAN VEIGA DE CASTRO      </w:t>
      </w:r>
      <w:r w:rsidRPr="00731C66">
        <w:rPr>
          <w:rFonts w:ascii="Arial" w:hAnsi="Arial" w:cs="Arial"/>
          <w:sz w:val="20"/>
          <w:szCs w:val="20"/>
        </w:rPr>
        <w:t xml:space="preserve">             </w:t>
      </w:r>
      <w:r w:rsidR="00C265F0">
        <w:rPr>
          <w:rFonts w:ascii="Arial" w:hAnsi="Arial" w:cs="Arial"/>
          <w:sz w:val="20"/>
          <w:szCs w:val="20"/>
        </w:rPr>
        <w:t xml:space="preserve">              </w:t>
      </w:r>
      <w:r w:rsidRPr="00731C66">
        <w:rPr>
          <w:rFonts w:ascii="Arial" w:hAnsi="Arial" w:cs="Arial"/>
          <w:sz w:val="20"/>
          <w:szCs w:val="20"/>
        </w:rPr>
        <w:t xml:space="preserve">    </w:t>
      </w:r>
      <w:r w:rsidR="00847EBB" w:rsidRPr="00731C66">
        <w:rPr>
          <w:rFonts w:ascii="Arial" w:hAnsi="Arial" w:cs="Arial"/>
          <w:sz w:val="20"/>
          <w:szCs w:val="20"/>
        </w:rPr>
        <w:t>ADENILSON DE FREITAS</w:t>
      </w:r>
      <w:r w:rsidRPr="00731C66">
        <w:rPr>
          <w:rFonts w:ascii="Arial" w:hAnsi="Arial" w:cs="Arial"/>
          <w:sz w:val="20"/>
          <w:szCs w:val="20"/>
        </w:rPr>
        <w:t xml:space="preserve"> </w:t>
      </w:r>
    </w:p>
    <w:p w14:paraId="782D41AF" w14:textId="77777777" w:rsidR="00731C66" w:rsidRPr="00731C66" w:rsidRDefault="00731C66" w:rsidP="00847EB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31C66">
        <w:rPr>
          <w:rFonts w:ascii="Arial" w:hAnsi="Arial" w:cs="Arial"/>
          <w:sz w:val="20"/>
          <w:szCs w:val="20"/>
        </w:rPr>
        <w:lastRenderedPageBreak/>
        <w:t xml:space="preserve">                                 </w:t>
      </w:r>
    </w:p>
    <w:p w14:paraId="5AC61B9F" w14:textId="7C54E15D" w:rsidR="00731C66" w:rsidRPr="00731C66" w:rsidRDefault="00731C66" w:rsidP="00731C6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31C66">
        <w:rPr>
          <w:rFonts w:ascii="Arial" w:hAnsi="Arial" w:cs="Arial"/>
          <w:sz w:val="20"/>
          <w:szCs w:val="20"/>
        </w:rPr>
        <w:t xml:space="preserve"> </w:t>
      </w:r>
      <w:r w:rsidR="00847EBB" w:rsidRPr="00731C66">
        <w:rPr>
          <w:rFonts w:ascii="Arial" w:hAnsi="Arial" w:cs="Arial"/>
          <w:sz w:val="20"/>
          <w:szCs w:val="20"/>
        </w:rPr>
        <w:t xml:space="preserve">EVERALDO ALVES RODRIGUES            </w:t>
      </w:r>
      <w:r w:rsidR="00C265F0">
        <w:rPr>
          <w:rFonts w:ascii="Arial" w:hAnsi="Arial" w:cs="Arial"/>
          <w:sz w:val="20"/>
          <w:szCs w:val="20"/>
        </w:rPr>
        <w:t xml:space="preserve">               </w:t>
      </w:r>
      <w:r w:rsidR="00847EBB" w:rsidRPr="00731C66">
        <w:rPr>
          <w:rFonts w:ascii="Arial" w:hAnsi="Arial" w:cs="Arial"/>
          <w:sz w:val="20"/>
          <w:szCs w:val="20"/>
        </w:rPr>
        <w:t xml:space="preserve"> EDUARDO</w:t>
      </w:r>
      <w:r w:rsidRPr="00731C66">
        <w:rPr>
          <w:rFonts w:ascii="Arial" w:hAnsi="Arial" w:cs="Arial"/>
          <w:sz w:val="20"/>
          <w:szCs w:val="20"/>
        </w:rPr>
        <w:t xml:space="preserve"> </w:t>
      </w:r>
      <w:r w:rsidR="00847EBB" w:rsidRPr="00731C66">
        <w:rPr>
          <w:rFonts w:ascii="Arial" w:hAnsi="Arial" w:cs="Arial"/>
          <w:sz w:val="20"/>
          <w:szCs w:val="20"/>
        </w:rPr>
        <w:t xml:space="preserve">GOMES (DUDA DA SAÚDE) </w:t>
      </w:r>
      <w:r w:rsidRPr="00731C66">
        <w:rPr>
          <w:rFonts w:ascii="Arial" w:hAnsi="Arial" w:cs="Arial"/>
          <w:sz w:val="20"/>
          <w:szCs w:val="20"/>
        </w:rPr>
        <w:t xml:space="preserve">           </w:t>
      </w:r>
    </w:p>
    <w:p w14:paraId="256E8EAC" w14:textId="7F116E6C" w:rsidR="00731C66" w:rsidRPr="00731C66" w:rsidRDefault="00731C66" w:rsidP="00731C6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31C66">
        <w:rPr>
          <w:rFonts w:ascii="Arial" w:hAnsi="Arial" w:cs="Arial"/>
          <w:sz w:val="20"/>
          <w:szCs w:val="20"/>
        </w:rPr>
        <w:t xml:space="preserve">     </w:t>
      </w:r>
    </w:p>
    <w:p w14:paraId="1691F5AA" w14:textId="1A096550" w:rsidR="004C52B2" w:rsidRPr="00731C66" w:rsidRDefault="00C265F0" w:rsidP="00731C66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847EBB" w:rsidRPr="00731C66">
        <w:rPr>
          <w:rFonts w:ascii="Arial" w:hAnsi="Arial" w:cs="Arial"/>
          <w:sz w:val="20"/>
          <w:szCs w:val="20"/>
        </w:rPr>
        <w:t>CELSO</w:t>
      </w:r>
      <w:r w:rsidR="00731C66" w:rsidRPr="00731C66">
        <w:rPr>
          <w:rFonts w:ascii="Arial" w:hAnsi="Arial" w:cs="Arial"/>
          <w:sz w:val="20"/>
          <w:szCs w:val="20"/>
        </w:rPr>
        <w:t xml:space="preserve"> </w:t>
      </w:r>
      <w:r w:rsidR="00847EBB" w:rsidRPr="00731C66">
        <w:rPr>
          <w:rFonts w:ascii="Arial" w:hAnsi="Arial" w:cs="Arial"/>
          <w:sz w:val="20"/>
          <w:szCs w:val="20"/>
        </w:rPr>
        <w:t>ZUCOLOTO</w:t>
      </w:r>
    </w:p>
    <w:p w14:paraId="7B17E4A9" w14:textId="501D7EB0" w:rsidR="00E32761" w:rsidRPr="00731C66" w:rsidRDefault="00E32761" w:rsidP="00E32761">
      <w:pPr>
        <w:jc w:val="center"/>
        <w:rPr>
          <w:rFonts w:ascii="Arial" w:hAnsi="Arial" w:cs="Arial"/>
          <w:b/>
          <w:bCs/>
        </w:rPr>
      </w:pPr>
      <w:r w:rsidRPr="00731C66">
        <w:rPr>
          <w:rFonts w:ascii="Arial" w:hAnsi="Arial" w:cs="Arial"/>
          <w:b/>
          <w:bCs/>
        </w:rPr>
        <w:t>Justificativa</w:t>
      </w:r>
    </w:p>
    <w:p w14:paraId="5EAC196F" w14:textId="77777777" w:rsidR="00E32761" w:rsidRPr="00E32761" w:rsidRDefault="00E32761" w:rsidP="00E32761">
      <w:pPr>
        <w:jc w:val="both"/>
        <w:rPr>
          <w:rFonts w:ascii="Arial" w:hAnsi="Arial" w:cs="Arial"/>
        </w:rPr>
      </w:pPr>
      <w:r w:rsidRPr="00E32761">
        <w:rPr>
          <w:rFonts w:ascii="Arial" w:hAnsi="Arial" w:cs="Arial"/>
        </w:rPr>
        <w:t>A presente indicação busca assegurar que os valores das diárias concedidas aos servidores públicos municipais efetivos de Jerônimo Monteiro sejam compatíveis com a realidade econômica atual. Em razão do aumento dos custos com alimentação, hospedagem e deslocamento, os valores atualmente praticados podem não ser suficientes para cobrir as despesas decorrentes das viagens a serviço.</w:t>
      </w:r>
    </w:p>
    <w:p w14:paraId="0B58A2DA" w14:textId="77777777" w:rsidR="00E32761" w:rsidRPr="00E32761" w:rsidRDefault="00E32761" w:rsidP="00E32761">
      <w:pPr>
        <w:jc w:val="both"/>
        <w:rPr>
          <w:rFonts w:ascii="Arial" w:hAnsi="Arial" w:cs="Arial"/>
        </w:rPr>
      </w:pPr>
      <w:r w:rsidRPr="00E32761">
        <w:rPr>
          <w:rFonts w:ascii="Arial" w:hAnsi="Arial" w:cs="Arial"/>
        </w:rPr>
        <w:t>A atualização das diárias representa uma medida de justiça e valorização do servidor público, garantindo que ele possa desempenhar suas funções sem comprometer seus recursos pessoais. Além disso, contribui para a eficiência da Administração Pública e para a adequada execução dos serviços prestados à população.</w:t>
      </w:r>
    </w:p>
    <w:p w14:paraId="02E82EC1" w14:textId="13282225" w:rsidR="00847EBB" w:rsidRDefault="00E32761" w:rsidP="00E32761">
      <w:pPr>
        <w:jc w:val="both"/>
        <w:rPr>
          <w:rFonts w:ascii="Arial" w:hAnsi="Arial" w:cs="Arial"/>
        </w:rPr>
      </w:pPr>
      <w:r w:rsidRPr="00E32761">
        <w:rPr>
          <w:rFonts w:ascii="Arial" w:hAnsi="Arial" w:cs="Arial"/>
        </w:rPr>
        <w:t>Diante da relevância da matéria, solicita-se ao Poder Executivo que analise a presente indicação e adote as providências necessárias para encaminhar projeto de lei promovendo a atualização dos valores das diárias dos servidores municipais.</w:t>
      </w:r>
    </w:p>
    <w:p w14:paraId="2796B204" w14:textId="2F879E8B" w:rsidR="00847EBB" w:rsidRDefault="00E32761" w:rsidP="00847EB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CÂMARA MUNICIPAL DE JERONIMO MONTEIRO-ES, em 15 de julho de 2026.</w:t>
      </w:r>
    </w:p>
    <w:p w14:paraId="5A4B6D8B" w14:textId="1AB65666" w:rsidR="00735C1B" w:rsidRPr="003D768D" w:rsidRDefault="00847EBB" w:rsidP="00735C1B">
      <w:pPr>
        <w:jc w:val="center"/>
        <w:rPr>
          <w:rFonts w:ascii="Arial Black" w:hAnsi="Arial Black" w:cs="Arial"/>
          <w:b/>
          <w:bCs/>
        </w:rPr>
      </w:pPr>
      <w:r w:rsidRPr="003D768D">
        <w:rPr>
          <w:rFonts w:ascii="Arial Black" w:hAnsi="Arial Black" w:cs="Arial"/>
          <w:b/>
          <w:bCs/>
        </w:rPr>
        <w:t>VEREADORES PROPOSITORES</w:t>
      </w:r>
    </w:p>
    <w:p w14:paraId="65719DA6" w14:textId="65FFE759" w:rsidR="00731C66" w:rsidRPr="00731C66" w:rsidRDefault="00731C66" w:rsidP="00731C6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31C66">
        <w:rPr>
          <w:rFonts w:ascii="Arial" w:hAnsi="Arial" w:cs="Arial"/>
          <w:sz w:val="20"/>
          <w:szCs w:val="20"/>
        </w:rPr>
        <w:t xml:space="preserve">WAGNER RIBEIRO MASIOLI                    </w:t>
      </w:r>
      <w:r w:rsidR="00735C1B">
        <w:rPr>
          <w:rFonts w:ascii="Arial" w:hAnsi="Arial" w:cs="Arial"/>
          <w:sz w:val="20"/>
          <w:szCs w:val="20"/>
        </w:rPr>
        <w:t xml:space="preserve">                               </w:t>
      </w:r>
      <w:r w:rsidRPr="00731C66">
        <w:rPr>
          <w:rFonts w:ascii="Arial" w:hAnsi="Arial" w:cs="Arial"/>
          <w:sz w:val="20"/>
          <w:szCs w:val="20"/>
        </w:rPr>
        <w:t xml:space="preserve"> MATEUS GARCIA CARVALHO</w:t>
      </w:r>
    </w:p>
    <w:p w14:paraId="52B9E0D1" w14:textId="77777777" w:rsidR="00731C66" w:rsidRPr="00731C66" w:rsidRDefault="00731C66" w:rsidP="00731C6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FF280E7" w14:textId="65DE91F3" w:rsidR="00731C66" w:rsidRPr="00731C66" w:rsidRDefault="00731C66" w:rsidP="00731C6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31C66">
        <w:rPr>
          <w:rFonts w:ascii="Arial" w:hAnsi="Arial" w:cs="Arial"/>
          <w:sz w:val="20"/>
          <w:szCs w:val="20"/>
        </w:rPr>
        <w:t xml:space="preserve">MARIA LUIZA DE OLIVEIRA LIPARIZI     </w:t>
      </w:r>
      <w:r w:rsidR="00735C1B">
        <w:rPr>
          <w:rFonts w:ascii="Arial" w:hAnsi="Arial" w:cs="Arial"/>
          <w:sz w:val="20"/>
          <w:szCs w:val="20"/>
        </w:rPr>
        <w:t xml:space="preserve">                             </w:t>
      </w:r>
      <w:r w:rsidRPr="00731C66">
        <w:rPr>
          <w:rFonts w:ascii="Arial" w:hAnsi="Arial" w:cs="Arial"/>
          <w:sz w:val="20"/>
          <w:szCs w:val="20"/>
        </w:rPr>
        <w:t xml:space="preserve"> LENEANDRO BRAGA GOULART    </w:t>
      </w:r>
    </w:p>
    <w:p w14:paraId="5547E2A0" w14:textId="77777777" w:rsidR="00731C66" w:rsidRPr="00731C66" w:rsidRDefault="00731C66" w:rsidP="00731C6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31C66">
        <w:rPr>
          <w:rFonts w:ascii="Arial" w:hAnsi="Arial" w:cs="Arial"/>
          <w:sz w:val="20"/>
          <w:szCs w:val="20"/>
        </w:rPr>
        <w:t xml:space="preserve">                </w:t>
      </w:r>
    </w:p>
    <w:p w14:paraId="41CE039E" w14:textId="406000AE" w:rsidR="00731C66" w:rsidRPr="00731C66" w:rsidRDefault="00731C66" w:rsidP="00731C6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31C66">
        <w:rPr>
          <w:rFonts w:ascii="Arial" w:hAnsi="Arial" w:cs="Arial"/>
          <w:sz w:val="20"/>
          <w:szCs w:val="20"/>
        </w:rPr>
        <w:t xml:space="preserve">  EDIVAN VEIGA DE CASTRO                   </w:t>
      </w:r>
      <w:r w:rsidR="00735C1B">
        <w:rPr>
          <w:rFonts w:ascii="Arial" w:hAnsi="Arial" w:cs="Arial"/>
          <w:sz w:val="20"/>
          <w:szCs w:val="20"/>
        </w:rPr>
        <w:t xml:space="preserve">                                 </w:t>
      </w:r>
      <w:r w:rsidRPr="00731C66">
        <w:rPr>
          <w:rFonts w:ascii="Arial" w:hAnsi="Arial" w:cs="Arial"/>
          <w:sz w:val="20"/>
          <w:szCs w:val="20"/>
        </w:rPr>
        <w:t xml:space="preserve">    ADENILSON DE FREITAS </w:t>
      </w:r>
    </w:p>
    <w:p w14:paraId="176DA908" w14:textId="77777777" w:rsidR="00731C66" w:rsidRPr="00731C66" w:rsidRDefault="00731C66" w:rsidP="00731C6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31C66">
        <w:rPr>
          <w:rFonts w:ascii="Arial" w:hAnsi="Arial" w:cs="Arial"/>
          <w:sz w:val="20"/>
          <w:szCs w:val="20"/>
        </w:rPr>
        <w:t xml:space="preserve">                                 </w:t>
      </w:r>
    </w:p>
    <w:p w14:paraId="64FA4935" w14:textId="42090AB9" w:rsidR="00731C66" w:rsidRPr="00731C66" w:rsidRDefault="00731C66" w:rsidP="00731C6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31C66">
        <w:rPr>
          <w:rFonts w:ascii="Arial" w:hAnsi="Arial" w:cs="Arial"/>
          <w:sz w:val="20"/>
          <w:szCs w:val="20"/>
        </w:rPr>
        <w:t xml:space="preserve"> EVERALDO ALVES RODRIGUES          </w:t>
      </w:r>
      <w:r w:rsidR="00735C1B">
        <w:rPr>
          <w:rFonts w:ascii="Arial" w:hAnsi="Arial" w:cs="Arial"/>
          <w:sz w:val="20"/>
          <w:szCs w:val="20"/>
        </w:rPr>
        <w:t xml:space="preserve">                 </w:t>
      </w:r>
      <w:r w:rsidRPr="00731C66">
        <w:rPr>
          <w:rFonts w:ascii="Arial" w:hAnsi="Arial" w:cs="Arial"/>
          <w:sz w:val="20"/>
          <w:szCs w:val="20"/>
        </w:rPr>
        <w:t xml:space="preserve">   EDUARDO GOMES (DUDA DA SAÚDE)            </w:t>
      </w:r>
    </w:p>
    <w:p w14:paraId="70D76405" w14:textId="77777777" w:rsidR="00731C66" w:rsidRPr="00731C66" w:rsidRDefault="00731C66" w:rsidP="00731C6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31C66">
        <w:rPr>
          <w:rFonts w:ascii="Arial" w:hAnsi="Arial" w:cs="Arial"/>
          <w:sz w:val="20"/>
          <w:szCs w:val="20"/>
        </w:rPr>
        <w:t xml:space="preserve">     </w:t>
      </w:r>
    </w:p>
    <w:p w14:paraId="69C1B2A8" w14:textId="122517FE" w:rsidR="00E32761" w:rsidRPr="00E32761" w:rsidRDefault="00731C66" w:rsidP="00731C66">
      <w:pPr>
        <w:pStyle w:val="Cabealho"/>
        <w:rPr>
          <w:i/>
          <w:iCs/>
        </w:rPr>
      </w:pPr>
      <w:r w:rsidRPr="00731C66">
        <w:rPr>
          <w:rFonts w:ascii="Arial" w:hAnsi="Arial" w:cs="Arial"/>
          <w:sz w:val="20"/>
          <w:szCs w:val="20"/>
        </w:rPr>
        <w:t>CELSO ZUCOLOTO</w:t>
      </w:r>
      <w:r w:rsidRPr="00731C66">
        <w:rPr>
          <w:rFonts w:ascii="Arial" w:hAnsi="Arial" w:cs="Arial"/>
          <w:sz w:val="20"/>
          <w:szCs w:val="20"/>
        </w:rPr>
        <w:br/>
      </w:r>
    </w:p>
    <w:sectPr w:rsidR="00E32761" w:rsidRPr="00E3276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F8D02" w14:textId="77777777" w:rsidR="00F57DCE" w:rsidRDefault="00F57DCE" w:rsidP="00E32761">
      <w:pPr>
        <w:spacing w:after="0" w:line="240" w:lineRule="auto"/>
      </w:pPr>
      <w:r>
        <w:separator/>
      </w:r>
    </w:p>
  </w:endnote>
  <w:endnote w:type="continuationSeparator" w:id="0">
    <w:p w14:paraId="2108E2DD" w14:textId="77777777" w:rsidR="00F57DCE" w:rsidRDefault="00F57DCE" w:rsidP="00E32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6D983" w14:textId="77777777" w:rsidR="00F57DCE" w:rsidRDefault="00F57DCE" w:rsidP="00E32761">
      <w:pPr>
        <w:spacing w:after="0" w:line="240" w:lineRule="auto"/>
      </w:pPr>
      <w:r>
        <w:separator/>
      </w:r>
    </w:p>
  </w:footnote>
  <w:footnote w:type="continuationSeparator" w:id="0">
    <w:p w14:paraId="34D3258A" w14:textId="77777777" w:rsidR="00F57DCE" w:rsidRDefault="00F57DCE" w:rsidP="00E32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86D8E" w14:textId="77777777" w:rsidR="00E32761" w:rsidRPr="00D05819" w:rsidRDefault="00E32761" w:rsidP="00E32761">
    <w:pPr>
      <w:pStyle w:val="Cabealho"/>
      <w:jc w:val="center"/>
      <w:rPr>
        <w:i/>
        <w:iCs/>
      </w:rPr>
    </w:pPr>
    <w:r w:rsidRPr="00D05819">
      <w:rPr>
        <w:noProof/>
      </w:rPr>
      <w:drawing>
        <wp:anchor distT="0" distB="0" distL="114300" distR="114300" simplePos="0" relativeHeight="251659264" behindDoc="0" locked="0" layoutInCell="1" allowOverlap="1" wp14:anchorId="6D1FC4EA" wp14:editId="76D22729">
          <wp:simplePos x="0" y="0"/>
          <wp:positionH relativeFrom="column">
            <wp:posOffset>2409825</wp:posOffset>
          </wp:positionH>
          <wp:positionV relativeFrom="paragraph">
            <wp:posOffset>0</wp:posOffset>
          </wp:positionV>
          <wp:extent cx="680720" cy="850900"/>
          <wp:effectExtent l="0" t="0" r="5080" b="6350"/>
          <wp:wrapTopAndBottom/>
          <wp:docPr id="1562463305" name="Imagem 2" descr="Descrição: brasão j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brasão jm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850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5819">
      <w:rPr>
        <w:b/>
        <w:i/>
        <w:iCs/>
      </w:rPr>
      <w:t>Câmara Municipal de Monteiro</w:t>
    </w:r>
    <w:r w:rsidRPr="00D05819">
      <w:rPr>
        <w:i/>
        <w:iCs/>
      </w:rPr>
      <w:t xml:space="preserve"> </w:t>
    </w:r>
    <w:r w:rsidRPr="00D05819">
      <w:rPr>
        <w:i/>
        <w:iCs/>
      </w:rPr>
      <w:br/>
    </w:r>
    <w:r w:rsidRPr="00D05819">
      <w:rPr>
        <w:b/>
      </w:rPr>
      <w:t>Estado do Espírito Santo</w:t>
    </w:r>
    <w:r w:rsidRPr="00D05819">
      <w:rPr>
        <w:b/>
        <w:i/>
        <w:iCs/>
      </w:rPr>
      <w:t xml:space="preserve"> Jerônimo</w:t>
    </w:r>
  </w:p>
  <w:p w14:paraId="7D186F03" w14:textId="77777777" w:rsidR="00E32761" w:rsidRDefault="00E327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761"/>
    <w:rsid w:val="000D70FC"/>
    <w:rsid w:val="00246EFA"/>
    <w:rsid w:val="003A24E6"/>
    <w:rsid w:val="00483A16"/>
    <w:rsid w:val="004C52B2"/>
    <w:rsid w:val="004D3EE7"/>
    <w:rsid w:val="00533D87"/>
    <w:rsid w:val="0058387B"/>
    <w:rsid w:val="006B1940"/>
    <w:rsid w:val="00731C66"/>
    <w:rsid w:val="00735C1B"/>
    <w:rsid w:val="00820B48"/>
    <w:rsid w:val="00847EBB"/>
    <w:rsid w:val="008E2033"/>
    <w:rsid w:val="00A56A2B"/>
    <w:rsid w:val="00C265F0"/>
    <w:rsid w:val="00CC1CD0"/>
    <w:rsid w:val="00CF5C3C"/>
    <w:rsid w:val="00D92DAD"/>
    <w:rsid w:val="00E32761"/>
    <w:rsid w:val="00EE26D9"/>
    <w:rsid w:val="00F31CFB"/>
    <w:rsid w:val="00F5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EBB11"/>
  <w15:chartTrackingRefBased/>
  <w15:docId w15:val="{BF15394A-FCC2-4299-91D6-E97A397A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327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2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27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27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327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327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27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27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27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27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27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27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27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3276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327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27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27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27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327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32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327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32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32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327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3276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3276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327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276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3276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327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2761"/>
  </w:style>
  <w:style w:type="paragraph" w:styleId="Rodap">
    <w:name w:val="footer"/>
    <w:basedOn w:val="Normal"/>
    <w:link w:val="RodapChar"/>
    <w:uiPriority w:val="99"/>
    <w:unhideWhenUsed/>
    <w:rsid w:val="00E327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2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526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</dc:creator>
  <cp:keywords/>
  <dc:description/>
  <cp:lastModifiedBy>GABI</cp:lastModifiedBy>
  <cp:revision>8</cp:revision>
  <cp:lastPrinted>2026-07-17T18:49:00Z</cp:lastPrinted>
  <dcterms:created xsi:type="dcterms:W3CDTF">2026-07-15T16:33:00Z</dcterms:created>
  <dcterms:modified xsi:type="dcterms:W3CDTF">2026-07-17T19:21:00Z</dcterms:modified>
</cp:coreProperties>
</file>